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9DE" w:rsidRDefault="004F09DE" w:rsidP="000D2D6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PLANOWANE ZESTAWIENIE BADAŃ</w:t>
      </w:r>
    </w:p>
    <w:p w:rsidR="004F09DE" w:rsidRDefault="004F09DE" w:rsidP="004F09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3664">
        <w:rPr>
          <w:rFonts w:ascii="Times New Roman" w:hAnsi="Times New Roman" w:cs="Times New Roman"/>
          <w:b/>
          <w:sz w:val="24"/>
          <w:szCs w:val="24"/>
        </w:rPr>
        <w:t>DO WYKONANIA PRZEZ ZEWNĘTRZNE L</w:t>
      </w:r>
      <w:r w:rsidR="008843A3">
        <w:rPr>
          <w:rFonts w:ascii="Times New Roman" w:hAnsi="Times New Roman" w:cs="Times New Roman"/>
          <w:b/>
          <w:sz w:val="24"/>
          <w:szCs w:val="24"/>
        </w:rPr>
        <w:t xml:space="preserve">ABORATORIUM AKREDYTOWANE </w:t>
      </w:r>
      <w:r w:rsidR="008843A3">
        <w:rPr>
          <w:rFonts w:ascii="Times New Roman" w:hAnsi="Times New Roman" w:cs="Times New Roman"/>
          <w:b/>
          <w:sz w:val="24"/>
          <w:szCs w:val="24"/>
        </w:rPr>
        <w:br/>
        <w:t>W 2023</w:t>
      </w:r>
      <w:r w:rsidRPr="008936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45DF" w:rsidRPr="00893664">
        <w:rPr>
          <w:rFonts w:ascii="Times New Roman" w:hAnsi="Times New Roman" w:cs="Times New Roman"/>
          <w:b/>
          <w:sz w:val="24"/>
          <w:szCs w:val="24"/>
        </w:rPr>
        <w:t>ROKU</w:t>
      </w:r>
      <w:r w:rsidR="00C345DF">
        <w:rPr>
          <w:rFonts w:ascii="Times New Roman" w:hAnsi="Times New Roman" w:cs="Times New Roman"/>
          <w:b/>
          <w:sz w:val="24"/>
          <w:szCs w:val="24"/>
        </w:rPr>
        <w:t xml:space="preserve"> - Zakład</w:t>
      </w:r>
      <w:r w:rsidRPr="00893664">
        <w:rPr>
          <w:rFonts w:ascii="Times New Roman" w:hAnsi="Times New Roman" w:cs="Times New Roman"/>
          <w:b/>
          <w:sz w:val="24"/>
          <w:szCs w:val="24"/>
        </w:rPr>
        <w:t xml:space="preserve"> Gospodarki Komunalnej w Gorzycach</w:t>
      </w:r>
    </w:p>
    <w:p w:rsidR="00B1258D" w:rsidRPr="000D2D6C" w:rsidRDefault="00B1258D" w:rsidP="004F09DE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Style w:val="Tabelasiatki1jasna1"/>
        <w:tblW w:w="14173" w:type="dxa"/>
        <w:jc w:val="center"/>
        <w:tblLook w:val="04A0" w:firstRow="1" w:lastRow="0" w:firstColumn="1" w:lastColumn="0" w:noHBand="0" w:noVBand="1"/>
      </w:tblPr>
      <w:tblGrid>
        <w:gridCol w:w="717"/>
        <w:gridCol w:w="2024"/>
        <w:gridCol w:w="4723"/>
        <w:gridCol w:w="2023"/>
        <w:gridCol w:w="2134"/>
        <w:gridCol w:w="2552"/>
      </w:tblGrid>
      <w:tr w:rsidR="004F09DE" w:rsidRPr="000D2D6C" w:rsidTr="004E25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vAlign w:val="center"/>
          </w:tcPr>
          <w:p w:rsidR="004F09DE" w:rsidRPr="000D2D6C" w:rsidRDefault="004F09DE" w:rsidP="004833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2D6C">
              <w:rPr>
                <w:rFonts w:ascii="Times New Roman" w:hAnsi="Times New Roman" w:cs="Times New Roman"/>
                <w:sz w:val="18"/>
                <w:szCs w:val="18"/>
              </w:rPr>
              <w:t>Lp.</w:t>
            </w:r>
          </w:p>
        </w:tc>
        <w:tc>
          <w:tcPr>
            <w:tcW w:w="2024" w:type="dxa"/>
            <w:vAlign w:val="center"/>
          </w:tcPr>
          <w:p w:rsidR="004F09DE" w:rsidRPr="000D2D6C" w:rsidRDefault="004F09DE" w:rsidP="0048330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2D6C">
              <w:rPr>
                <w:rFonts w:ascii="Times New Roman" w:hAnsi="Times New Roman" w:cs="Times New Roman"/>
                <w:sz w:val="18"/>
                <w:szCs w:val="18"/>
              </w:rPr>
              <w:t>Przedmiot badań</w:t>
            </w:r>
          </w:p>
        </w:tc>
        <w:tc>
          <w:tcPr>
            <w:tcW w:w="4723" w:type="dxa"/>
            <w:vAlign w:val="center"/>
          </w:tcPr>
          <w:p w:rsidR="004F09DE" w:rsidRPr="000D2D6C" w:rsidRDefault="004F09DE" w:rsidP="0048330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2D6C">
              <w:rPr>
                <w:rFonts w:ascii="Times New Roman" w:eastAsia="Times New Roman" w:hAnsi="Times New Roman" w:cs="Times New Roman"/>
                <w:bCs w:val="0"/>
                <w:sz w:val="18"/>
                <w:szCs w:val="18"/>
              </w:rPr>
              <w:t>Zakres badania</w:t>
            </w:r>
          </w:p>
        </w:tc>
        <w:tc>
          <w:tcPr>
            <w:tcW w:w="2023" w:type="dxa"/>
            <w:vAlign w:val="center"/>
          </w:tcPr>
          <w:p w:rsidR="004F09DE" w:rsidRPr="000D2D6C" w:rsidRDefault="004F09DE" w:rsidP="0048330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2D6C">
              <w:rPr>
                <w:rFonts w:ascii="Times New Roman" w:eastAsia="Times New Roman" w:hAnsi="Times New Roman" w:cs="Times New Roman"/>
                <w:bCs w:val="0"/>
                <w:sz w:val="18"/>
                <w:szCs w:val="18"/>
              </w:rPr>
              <w:t>Punkt poboru</w:t>
            </w:r>
          </w:p>
        </w:tc>
        <w:tc>
          <w:tcPr>
            <w:tcW w:w="2134" w:type="dxa"/>
            <w:vAlign w:val="center"/>
          </w:tcPr>
          <w:p w:rsidR="004F09DE" w:rsidRPr="000D2D6C" w:rsidRDefault="004F09DE" w:rsidP="0048330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2D6C">
              <w:rPr>
                <w:rFonts w:ascii="Times New Roman" w:hAnsi="Times New Roman" w:cs="Times New Roman"/>
                <w:sz w:val="18"/>
                <w:szCs w:val="18"/>
              </w:rPr>
              <w:t>Termin poboru</w:t>
            </w:r>
          </w:p>
        </w:tc>
        <w:tc>
          <w:tcPr>
            <w:tcW w:w="2552" w:type="dxa"/>
            <w:vAlign w:val="center"/>
          </w:tcPr>
          <w:p w:rsidR="004F09DE" w:rsidRPr="000D2D6C" w:rsidRDefault="004F09DE" w:rsidP="0048330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2D6C">
              <w:rPr>
                <w:rFonts w:ascii="Times New Roman" w:hAnsi="Times New Roman" w:cs="Times New Roman"/>
                <w:sz w:val="18"/>
                <w:szCs w:val="18"/>
              </w:rPr>
              <w:t>Uwagi</w:t>
            </w:r>
          </w:p>
        </w:tc>
      </w:tr>
      <w:tr w:rsidR="004F09DE" w:rsidRPr="000D2D6C" w:rsidTr="00681F94">
        <w:trPr>
          <w:trHeight w:val="83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vAlign w:val="center"/>
          </w:tcPr>
          <w:p w:rsidR="004F09DE" w:rsidRPr="000D2D6C" w:rsidRDefault="004F09DE" w:rsidP="004833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2D6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4" w:type="dxa"/>
            <w:vAlign w:val="center"/>
          </w:tcPr>
          <w:p w:rsidR="004F09DE" w:rsidRPr="000D2D6C" w:rsidRDefault="004F09DE" w:rsidP="004833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2D6C">
              <w:rPr>
                <w:rFonts w:ascii="Times New Roman" w:hAnsi="Times New Roman" w:cs="Times New Roman"/>
                <w:sz w:val="18"/>
                <w:szCs w:val="18"/>
              </w:rPr>
              <w:t xml:space="preserve">Ściek surowy </w:t>
            </w:r>
          </w:p>
        </w:tc>
        <w:tc>
          <w:tcPr>
            <w:tcW w:w="4723" w:type="dxa"/>
            <w:vAlign w:val="center"/>
          </w:tcPr>
          <w:p w:rsidR="004F09DE" w:rsidRPr="000D2D6C" w:rsidRDefault="004F09DE" w:rsidP="004833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2D6C">
              <w:rPr>
                <w:rFonts w:ascii="Times New Roman" w:hAnsi="Times New Roman" w:cs="Times New Roman"/>
                <w:sz w:val="18"/>
                <w:szCs w:val="18"/>
              </w:rPr>
              <w:t xml:space="preserve">Chrom ogólny (Cr), Chrom (VI), Miedź ( Cu), Cynk (Zn), Nikiel(Ni), Zawiesina ogólna, </w:t>
            </w:r>
            <w:proofErr w:type="spellStart"/>
            <w:proofErr w:type="gramStart"/>
            <w:r w:rsidRPr="000D2D6C">
              <w:rPr>
                <w:rFonts w:ascii="Times New Roman" w:hAnsi="Times New Roman" w:cs="Times New Roman"/>
                <w:sz w:val="18"/>
                <w:szCs w:val="18"/>
              </w:rPr>
              <w:t>ChZT</w:t>
            </w:r>
            <w:r w:rsidRPr="000D2D6C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cr</w:t>
            </w:r>
            <w:proofErr w:type="spellEnd"/>
            <w:r w:rsidRPr="000D2D6C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 xml:space="preserve">,  </w:t>
            </w:r>
            <w:r w:rsidRPr="000D2D6C">
              <w:rPr>
                <w:rFonts w:ascii="Times New Roman" w:hAnsi="Times New Roman" w:cs="Times New Roman"/>
                <w:sz w:val="18"/>
                <w:szCs w:val="18"/>
              </w:rPr>
              <w:t>BZT</w:t>
            </w:r>
            <w:proofErr w:type="gramEnd"/>
            <w:r w:rsidRPr="000D2D6C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5</w:t>
            </w:r>
            <w:r w:rsidRPr="000D2D6C">
              <w:rPr>
                <w:rFonts w:ascii="Times New Roman" w:hAnsi="Times New Roman" w:cs="Times New Roman"/>
                <w:sz w:val="18"/>
                <w:szCs w:val="18"/>
              </w:rPr>
              <w:t xml:space="preserve">, Węglowodory ropopochodne, Odczyn </w:t>
            </w:r>
            <w:proofErr w:type="spellStart"/>
            <w:r w:rsidRPr="000D2D6C">
              <w:rPr>
                <w:rFonts w:ascii="Times New Roman" w:hAnsi="Times New Roman" w:cs="Times New Roman"/>
                <w:sz w:val="18"/>
                <w:szCs w:val="18"/>
              </w:rPr>
              <w:t>pH</w:t>
            </w:r>
            <w:proofErr w:type="spellEnd"/>
            <w:r w:rsidR="00B1258D">
              <w:rPr>
                <w:rFonts w:ascii="Times New Roman" w:hAnsi="Times New Roman" w:cs="Times New Roman"/>
                <w:sz w:val="18"/>
                <w:szCs w:val="18"/>
              </w:rPr>
              <w:t>, Azot ogólny, Fosfor ogólny</w:t>
            </w:r>
          </w:p>
        </w:tc>
        <w:tc>
          <w:tcPr>
            <w:tcW w:w="2023" w:type="dxa"/>
            <w:vAlign w:val="center"/>
          </w:tcPr>
          <w:p w:rsidR="004F09DE" w:rsidRPr="000D2D6C" w:rsidRDefault="004F09DE" w:rsidP="004833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2D6C">
              <w:rPr>
                <w:rFonts w:ascii="Times New Roman" w:hAnsi="Times New Roman" w:cs="Times New Roman"/>
                <w:sz w:val="18"/>
                <w:szCs w:val="18"/>
              </w:rPr>
              <w:t>Oczyszczalnia Ścieków</w:t>
            </w:r>
          </w:p>
        </w:tc>
        <w:tc>
          <w:tcPr>
            <w:tcW w:w="2134" w:type="dxa"/>
            <w:vAlign w:val="center"/>
          </w:tcPr>
          <w:p w:rsidR="004F09DE" w:rsidRPr="000D2D6C" w:rsidRDefault="009D6FB6" w:rsidP="004833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4F09DE" w:rsidRPr="000D2D6C">
              <w:rPr>
                <w:rFonts w:ascii="Times New Roman" w:hAnsi="Times New Roman" w:cs="Times New Roman"/>
                <w:sz w:val="18"/>
                <w:szCs w:val="18"/>
              </w:rPr>
              <w:t xml:space="preserve"> razy w roku</w:t>
            </w:r>
          </w:p>
        </w:tc>
        <w:tc>
          <w:tcPr>
            <w:tcW w:w="2552" w:type="dxa"/>
            <w:vAlign w:val="center"/>
          </w:tcPr>
          <w:p w:rsidR="004F09DE" w:rsidRPr="000D2D6C" w:rsidRDefault="004F09DE" w:rsidP="004833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09DE" w:rsidRPr="000D2D6C" w:rsidTr="004E25F8">
        <w:trPr>
          <w:trHeight w:val="32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vAlign w:val="center"/>
          </w:tcPr>
          <w:p w:rsidR="004F09DE" w:rsidRPr="000D2D6C" w:rsidRDefault="004F09DE" w:rsidP="004833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2D6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24" w:type="dxa"/>
            <w:vAlign w:val="center"/>
          </w:tcPr>
          <w:p w:rsidR="004F09DE" w:rsidRPr="000D2D6C" w:rsidRDefault="004F09DE" w:rsidP="004833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2D6C">
              <w:rPr>
                <w:rFonts w:ascii="Times New Roman" w:hAnsi="Times New Roman" w:cs="Times New Roman"/>
                <w:sz w:val="18"/>
                <w:szCs w:val="18"/>
              </w:rPr>
              <w:t xml:space="preserve">Ściek oczyszczony </w:t>
            </w:r>
          </w:p>
        </w:tc>
        <w:tc>
          <w:tcPr>
            <w:tcW w:w="4723" w:type="dxa"/>
            <w:vAlign w:val="center"/>
          </w:tcPr>
          <w:p w:rsidR="004F09DE" w:rsidRPr="000D2D6C" w:rsidRDefault="004F09DE" w:rsidP="00B125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2D6C">
              <w:rPr>
                <w:rFonts w:ascii="Times New Roman" w:hAnsi="Times New Roman" w:cs="Times New Roman"/>
                <w:sz w:val="18"/>
                <w:szCs w:val="18"/>
              </w:rPr>
              <w:t xml:space="preserve">Chrom ogólny (Cr), Chrom (VI), Miedź (Cu), Cynk (Zn), Nikiel(Ni), Zawiesina ogólna, </w:t>
            </w:r>
            <w:proofErr w:type="spellStart"/>
            <w:proofErr w:type="gramStart"/>
            <w:r w:rsidRPr="000D2D6C">
              <w:rPr>
                <w:rFonts w:ascii="Times New Roman" w:hAnsi="Times New Roman" w:cs="Times New Roman"/>
                <w:sz w:val="18"/>
                <w:szCs w:val="18"/>
              </w:rPr>
              <w:t>ChZT</w:t>
            </w:r>
            <w:r w:rsidRPr="000D2D6C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cr</w:t>
            </w:r>
            <w:proofErr w:type="spellEnd"/>
            <w:r w:rsidRPr="000D2D6C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 xml:space="preserve">,  </w:t>
            </w:r>
            <w:r w:rsidRPr="000D2D6C">
              <w:rPr>
                <w:rFonts w:ascii="Times New Roman" w:hAnsi="Times New Roman" w:cs="Times New Roman"/>
                <w:sz w:val="18"/>
                <w:szCs w:val="18"/>
              </w:rPr>
              <w:t>BZT</w:t>
            </w:r>
            <w:proofErr w:type="gramEnd"/>
            <w:r w:rsidRPr="000D2D6C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5</w:t>
            </w:r>
            <w:r w:rsidRPr="000D2D6C">
              <w:rPr>
                <w:rFonts w:ascii="Times New Roman" w:hAnsi="Times New Roman" w:cs="Times New Roman"/>
                <w:sz w:val="18"/>
                <w:szCs w:val="18"/>
              </w:rPr>
              <w:t xml:space="preserve">, Węglowodory ropopochodne, Odczyn </w:t>
            </w:r>
            <w:proofErr w:type="spellStart"/>
            <w:r w:rsidRPr="000D2D6C">
              <w:rPr>
                <w:rFonts w:ascii="Times New Roman" w:hAnsi="Times New Roman" w:cs="Times New Roman"/>
                <w:sz w:val="18"/>
                <w:szCs w:val="18"/>
              </w:rPr>
              <w:t>pH</w:t>
            </w:r>
            <w:proofErr w:type="spellEnd"/>
            <w:r w:rsidR="00B1258D">
              <w:rPr>
                <w:rFonts w:ascii="Times New Roman" w:hAnsi="Times New Roman" w:cs="Times New Roman"/>
                <w:sz w:val="18"/>
                <w:szCs w:val="18"/>
              </w:rPr>
              <w:t>, , Azot ogólny, Fosfor ogólny</w:t>
            </w:r>
          </w:p>
        </w:tc>
        <w:tc>
          <w:tcPr>
            <w:tcW w:w="2023" w:type="dxa"/>
            <w:vAlign w:val="center"/>
          </w:tcPr>
          <w:p w:rsidR="004F09DE" w:rsidRPr="000D2D6C" w:rsidRDefault="004F09DE" w:rsidP="004833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2D6C">
              <w:rPr>
                <w:rFonts w:ascii="Times New Roman" w:hAnsi="Times New Roman" w:cs="Times New Roman"/>
                <w:sz w:val="18"/>
                <w:szCs w:val="18"/>
              </w:rPr>
              <w:t>Oczyszczalnia Ścieków</w:t>
            </w:r>
          </w:p>
        </w:tc>
        <w:tc>
          <w:tcPr>
            <w:tcW w:w="2134" w:type="dxa"/>
            <w:vAlign w:val="center"/>
          </w:tcPr>
          <w:p w:rsidR="004F09DE" w:rsidRPr="000D2D6C" w:rsidRDefault="00B1258D" w:rsidP="004833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4F09DE" w:rsidRPr="000D2D6C">
              <w:rPr>
                <w:rFonts w:ascii="Times New Roman" w:hAnsi="Times New Roman" w:cs="Times New Roman"/>
                <w:sz w:val="18"/>
                <w:szCs w:val="18"/>
              </w:rPr>
              <w:t xml:space="preserve"> razy w roku</w:t>
            </w:r>
          </w:p>
        </w:tc>
        <w:tc>
          <w:tcPr>
            <w:tcW w:w="2552" w:type="dxa"/>
            <w:vAlign w:val="center"/>
          </w:tcPr>
          <w:p w:rsidR="004F09DE" w:rsidRPr="000D2D6C" w:rsidRDefault="004F09DE" w:rsidP="004833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09DE" w:rsidRPr="000D2D6C" w:rsidTr="004E25F8">
        <w:trPr>
          <w:trHeight w:val="10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vAlign w:val="center"/>
          </w:tcPr>
          <w:p w:rsidR="004F09DE" w:rsidRPr="000D2D6C" w:rsidRDefault="004F09DE" w:rsidP="004833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2D6C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</w:p>
        </w:tc>
        <w:tc>
          <w:tcPr>
            <w:tcW w:w="2024" w:type="dxa"/>
            <w:vAlign w:val="center"/>
          </w:tcPr>
          <w:p w:rsidR="004F09DE" w:rsidRPr="000D2D6C" w:rsidRDefault="004F09DE" w:rsidP="004833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2D6C">
              <w:rPr>
                <w:rFonts w:ascii="Times New Roman" w:hAnsi="Times New Roman" w:cs="Times New Roman"/>
                <w:sz w:val="18"/>
                <w:szCs w:val="18"/>
              </w:rPr>
              <w:t xml:space="preserve">Osad ściekowy </w:t>
            </w:r>
          </w:p>
        </w:tc>
        <w:tc>
          <w:tcPr>
            <w:tcW w:w="4723" w:type="dxa"/>
            <w:vAlign w:val="center"/>
          </w:tcPr>
          <w:p w:rsidR="004F09DE" w:rsidRPr="000D2D6C" w:rsidRDefault="00B1258D" w:rsidP="004833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258D">
              <w:rPr>
                <w:rFonts w:ascii="Times New Roman" w:hAnsi="Times New Roman" w:cs="Times New Roman"/>
                <w:sz w:val="18"/>
                <w:szCs w:val="18"/>
              </w:rPr>
              <w:t>Badania należy przeprowadzić zgodnie z rozporządzeniem Ministra Środowiska z dnia 6 lutego 2015 r. w sprawie komunalnych osadów ściekowych (</w:t>
            </w:r>
            <w:proofErr w:type="spellStart"/>
            <w:r w:rsidRPr="00B1258D">
              <w:rPr>
                <w:rFonts w:ascii="Times New Roman" w:hAnsi="Times New Roman" w:cs="Times New Roman"/>
                <w:sz w:val="18"/>
                <w:szCs w:val="18"/>
              </w:rPr>
              <w:t>Dz.U</w:t>
            </w:r>
            <w:proofErr w:type="spellEnd"/>
            <w:r w:rsidRPr="00B1258D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gramStart"/>
            <w:r w:rsidRPr="00B1258D">
              <w:rPr>
                <w:rFonts w:ascii="Times New Roman" w:hAnsi="Times New Roman" w:cs="Times New Roman"/>
                <w:sz w:val="18"/>
                <w:szCs w:val="18"/>
              </w:rPr>
              <w:t>z</w:t>
            </w:r>
            <w:proofErr w:type="gramEnd"/>
            <w:r w:rsidRPr="00B1258D">
              <w:rPr>
                <w:rFonts w:ascii="Times New Roman" w:hAnsi="Times New Roman" w:cs="Times New Roman"/>
                <w:sz w:val="18"/>
                <w:szCs w:val="18"/>
              </w:rPr>
              <w:t xml:space="preserve">  2015 r. poz. 257) </w:t>
            </w:r>
            <w:r w:rsidRPr="00B1258D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4F09DE" w:rsidRPr="000D2D6C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2023" w:type="dxa"/>
            <w:vAlign w:val="center"/>
          </w:tcPr>
          <w:p w:rsidR="004F09DE" w:rsidRPr="000D2D6C" w:rsidRDefault="004F09DE" w:rsidP="004833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2D6C">
              <w:rPr>
                <w:rFonts w:ascii="Times New Roman" w:hAnsi="Times New Roman" w:cs="Times New Roman"/>
                <w:sz w:val="18"/>
                <w:szCs w:val="18"/>
              </w:rPr>
              <w:t xml:space="preserve">Oczyszczalnia Ścieków </w:t>
            </w:r>
          </w:p>
        </w:tc>
        <w:tc>
          <w:tcPr>
            <w:tcW w:w="2134" w:type="dxa"/>
            <w:vAlign w:val="center"/>
          </w:tcPr>
          <w:p w:rsidR="004F09DE" w:rsidRPr="000D2D6C" w:rsidRDefault="004601AD" w:rsidP="004833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4F09DE" w:rsidRPr="000D2D6C">
              <w:rPr>
                <w:rFonts w:ascii="Times New Roman" w:hAnsi="Times New Roman" w:cs="Times New Roman"/>
                <w:sz w:val="18"/>
                <w:szCs w:val="18"/>
              </w:rPr>
              <w:t xml:space="preserve"> razy w roku</w:t>
            </w:r>
            <w:r w:rsidR="000D2D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:rsidR="004F09DE" w:rsidRPr="000D2D6C" w:rsidRDefault="004F09DE" w:rsidP="004833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0D0B" w:rsidRPr="000D2D6C" w:rsidTr="004E25F8">
        <w:trPr>
          <w:trHeight w:val="10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vAlign w:val="center"/>
          </w:tcPr>
          <w:p w:rsidR="00BF0D0B" w:rsidRPr="000D2D6C" w:rsidRDefault="00BF0D0B" w:rsidP="004833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024" w:type="dxa"/>
            <w:vAlign w:val="center"/>
          </w:tcPr>
          <w:p w:rsidR="00BF0D0B" w:rsidRPr="000D2D6C" w:rsidRDefault="00BF0D0B" w:rsidP="004833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Skratki </w:t>
            </w:r>
          </w:p>
        </w:tc>
        <w:tc>
          <w:tcPr>
            <w:tcW w:w="4723" w:type="dxa"/>
            <w:vAlign w:val="center"/>
          </w:tcPr>
          <w:p w:rsidR="00B1258D" w:rsidRPr="00B1258D" w:rsidRDefault="00B1258D" w:rsidP="00B125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258D">
              <w:rPr>
                <w:rFonts w:ascii="Times New Roman" w:hAnsi="Times New Roman" w:cs="Times New Roman"/>
                <w:sz w:val="18"/>
                <w:szCs w:val="18"/>
              </w:rPr>
              <w:t>Badania należy przeprowadzić zgodnie z rozporządzeniem Ministra Gospodarki  z dnia 16 lipca 2015 r. w sprawie dopuszczania odpadów do składowania na składowiskach (</w:t>
            </w:r>
            <w:proofErr w:type="spellStart"/>
            <w:r w:rsidRPr="00B1258D">
              <w:rPr>
                <w:rFonts w:ascii="Times New Roman" w:hAnsi="Times New Roman" w:cs="Times New Roman"/>
                <w:sz w:val="18"/>
                <w:szCs w:val="18"/>
              </w:rPr>
              <w:t>Dz.U</w:t>
            </w:r>
            <w:proofErr w:type="spellEnd"/>
            <w:r w:rsidRPr="00B1258D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gramStart"/>
            <w:r w:rsidRPr="00B1258D">
              <w:rPr>
                <w:rFonts w:ascii="Times New Roman" w:hAnsi="Times New Roman" w:cs="Times New Roman"/>
                <w:sz w:val="18"/>
                <w:szCs w:val="18"/>
              </w:rPr>
              <w:t>z</w:t>
            </w:r>
            <w:proofErr w:type="gramEnd"/>
            <w:r w:rsidRPr="00B1258D">
              <w:rPr>
                <w:rFonts w:ascii="Times New Roman" w:hAnsi="Times New Roman" w:cs="Times New Roman"/>
                <w:sz w:val="18"/>
                <w:szCs w:val="18"/>
              </w:rPr>
              <w:t xml:space="preserve"> 2015r. poz.1277)</w:t>
            </w:r>
          </w:p>
          <w:p w:rsidR="00BF0D0B" w:rsidRPr="000D2D6C" w:rsidRDefault="00BF0D0B" w:rsidP="004833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3" w:type="dxa"/>
            <w:vAlign w:val="center"/>
          </w:tcPr>
          <w:p w:rsidR="00BF0D0B" w:rsidRPr="000D2D6C" w:rsidRDefault="00BF0D0B" w:rsidP="004833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Oczyszczalnia Ścieków</w:t>
            </w:r>
          </w:p>
        </w:tc>
        <w:tc>
          <w:tcPr>
            <w:tcW w:w="2134" w:type="dxa"/>
            <w:vAlign w:val="center"/>
          </w:tcPr>
          <w:p w:rsidR="00BF0D0B" w:rsidRPr="000D2D6C" w:rsidRDefault="00BF0D0B" w:rsidP="004833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raz w roku</w:t>
            </w:r>
          </w:p>
        </w:tc>
        <w:tc>
          <w:tcPr>
            <w:tcW w:w="2552" w:type="dxa"/>
            <w:vAlign w:val="center"/>
          </w:tcPr>
          <w:p w:rsidR="00BF0D0B" w:rsidRPr="000D2D6C" w:rsidRDefault="00BF0D0B" w:rsidP="004833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258D" w:rsidRPr="000D2D6C" w:rsidTr="004E25F8">
        <w:trPr>
          <w:trHeight w:val="10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vAlign w:val="center"/>
          </w:tcPr>
          <w:p w:rsidR="00B1258D" w:rsidRDefault="00B1258D" w:rsidP="004833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24" w:type="dxa"/>
            <w:vAlign w:val="center"/>
          </w:tcPr>
          <w:p w:rsidR="00B1258D" w:rsidRDefault="00B1258D" w:rsidP="004833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Piasek z piaskownika </w:t>
            </w:r>
          </w:p>
        </w:tc>
        <w:tc>
          <w:tcPr>
            <w:tcW w:w="4723" w:type="dxa"/>
            <w:vAlign w:val="center"/>
          </w:tcPr>
          <w:p w:rsidR="00B1258D" w:rsidRPr="00B1258D" w:rsidRDefault="00B1258D" w:rsidP="00B125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258D">
              <w:rPr>
                <w:rFonts w:ascii="Times New Roman" w:hAnsi="Times New Roman" w:cs="Times New Roman"/>
                <w:sz w:val="18"/>
                <w:szCs w:val="18"/>
              </w:rPr>
              <w:t>Badania należy przeprowadzić zgodnie z rozporządzeniem Ministra Gospodarki  z dnia 16 lipca 2015 r. w sprawie dopuszczania odpadów do składowania na składowiskach (</w:t>
            </w:r>
            <w:proofErr w:type="spellStart"/>
            <w:r w:rsidRPr="00B1258D">
              <w:rPr>
                <w:rFonts w:ascii="Times New Roman" w:hAnsi="Times New Roman" w:cs="Times New Roman"/>
                <w:sz w:val="18"/>
                <w:szCs w:val="18"/>
              </w:rPr>
              <w:t>Dz.U</w:t>
            </w:r>
            <w:proofErr w:type="spellEnd"/>
            <w:r w:rsidRPr="00B1258D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gramStart"/>
            <w:r w:rsidRPr="00B1258D">
              <w:rPr>
                <w:rFonts w:ascii="Times New Roman" w:hAnsi="Times New Roman" w:cs="Times New Roman"/>
                <w:sz w:val="18"/>
                <w:szCs w:val="18"/>
              </w:rPr>
              <w:t>z</w:t>
            </w:r>
            <w:proofErr w:type="gramEnd"/>
            <w:r w:rsidRPr="00B1258D">
              <w:rPr>
                <w:rFonts w:ascii="Times New Roman" w:hAnsi="Times New Roman" w:cs="Times New Roman"/>
                <w:sz w:val="18"/>
                <w:szCs w:val="18"/>
              </w:rPr>
              <w:t xml:space="preserve"> 2015r. poz.1277)</w:t>
            </w:r>
          </w:p>
          <w:p w:rsidR="00B1258D" w:rsidRDefault="00B1258D" w:rsidP="004833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3" w:type="dxa"/>
            <w:vAlign w:val="center"/>
          </w:tcPr>
          <w:p w:rsidR="00B1258D" w:rsidRDefault="00B1258D" w:rsidP="004833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Oczyszczalnia Ścieków</w:t>
            </w:r>
          </w:p>
        </w:tc>
        <w:tc>
          <w:tcPr>
            <w:tcW w:w="2134" w:type="dxa"/>
            <w:vAlign w:val="center"/>
          </w:tcPr>
          <w:p w:rsidR="00B1258D" w:rsidRDefault="00B1258D" w:rsidP="004833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raz w roku</w:t>
            </w:r>
          </w:p>
        </w:tc>
        <w:tc>
          <w:tcPr>
            <w:tcW w:w="2552" w:type="dxa"/>
            <w:vAlign w:val="center"/>
          </w:tcPr>
          <w:p w:rsidR="00B1258D" w:rsidRPr="000D2D6C" w:rsidRDefault="00B1258D" w:rsidP="004833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3302" w:rsidRPr="000D2D6C" w:rsidTr="004E25F8">
        <w:trPr>
          <w:trHeight w:val="10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vAlign w:val="center"/>
          </w:tcPr>
          <w:p w:rsidR="00483302" w:rsidRDefault="00483302" w:rsidP="004833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024" w:type="dxa"/>
            <w:vAlign w:val="center"/>
          </w:tcPr>
          <w:p w:rsidR="00483302" w:rsidRDefault="00483302" w:rsidP="004833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3302">
              <w:rPr>
                <w:rFonts w:ascii="Times New Roman" w:hAnsi="Times New Roman" w:cs="Times New Roman"/>
                <w:sz w:val="18"/>
                <w:szCs w:val="18"/>
              </w:rPr>
              <w:t>Badanie wody rzeki Łęg powyżej i poniżej wprowadzanych ścieków oczyszczonych</w:t>
            </w:r>
          </w:p>
        </w:tc>
        <w:tc>
          <w:tcPr>
            <w:tcW w:w="4723" w:type="dxa"/>
            <w:vAlign w:val="center"/>
          </w:tcPr>
          <w:p w:rsidR="00483302" w:rsidRPr="00B1258D" w:rsidRDefault="00483302" w:rsidP="00B125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83302">
              <w:rPr>
                <w:rFonts w:ascii="Times New Roman" w:hAnsi="Times New Roman" w:cs="Times New Roman"/>
                <w:sz w:val="18"/>
                <w:szCs w:val="18"/>
              </w:rPr>
              <w:t>odczyn</w:t>
            </w:r>
            <w:proofErr w:type="gramEnd"/>
            <w:r w:rsidRPr="004833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83302">
              <w:rPr>
                <w:rFonts w:ascii="Times New Roman" w:hAnsi="Times New Roman" w:cs="Times New Roman"/>
                <w:sz w:val="18"/>
                <w:szCs w:val="18"/>
              </w:rPr>
              <w:t>pH</w:t>
            </w:r>
            <w:proofErr w:type="spellEnd"/>
            <w:r w:rsidRPr="00483302">
              <w:rPr>
                <w:rFonts w:ascii="Times New Roman" w:hAnsi="Times New Roman" w:cs="Times New Roman"/>
                <w:sz w:val="18"/>
                <w:szCs w:val="18"/>
              </w:rPr>
              <w:t xml:space="preserve">, BZT5, </w:t>
            </w:r>
            <w:proofErr w:type="spellStart"/>
            <w:r w:rsidRPr="00483302">
              <w:rPr>
                <w:rFonts w:ascii="Times New Roman" w:hAnsi="Times New Roman" w:cs="Times New Roman"/>
                <w:sz w:val="18"/>
                <w:szCs w:val="18"/>
              </w:rPr>
              <w:t>ChZTcr</w:t>
            </w:r>
            <w:proofErr w:type="spellEnd"/>
            <w:r w:rsidRPr="00483302">
              <w:rPr>
                <w:rFonts w:ascii="Times New Roman" w:hAnsi="Times New Roman" w:cs="Times New Roman"/>
                <w:sz w:val="18"/>
                <w:szCs w:val="18"/>
              </w:rPr>
              <w:t>, zawiesina ogólna, azot ogólny, fosfor ogólny, węglowodory ropopochodne, cynk, miedź, nikiel, chrom ogólny, chrom(VI)</w:t>
            </w:r>
          </w:p>
        </w:tc>
        <w:tc>
          <w:tcPr>
            <w:tcW w:w="2023" w:type="dxa"/>
            <w:vAlign w:val="center"/>
          </w:tcPr>
          <w:p w:rsidR="00483302" w:rsidRDefault="00483302" w:rsidP="004833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poniżej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/powyżej wylotu rzeki Łęg</w:t>
            </w:r>
          </w:p>
        </w:tc>
        <w:tc>
          <w:tcPr>
            <w:tcW w:w="2134" w:type="dxa"/>
            <w:vAlign w:val="center"/>
          </w:tcPr>
          <w:p w:rsidR="00483302" w:rsidRDefault="00483302" w:rsidP="004833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raz w roku </w:t>
            </w:r>
          </w:p>
        </w:tc>
        <w:tc>
          <w:tcPr>
            <w:tcW w:w="2552" w:type="dxa"/>
            <w:vAlign w:val="center"/>
          </w:tcPr>
          <w:p w:rsidR="00483302" w:rsidRPr="000D2D6C" w:rsidRDefault="00483302" w:rsidP="004833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09DE" w:rsidRPr="000D2D6C" w:rsidTr="004E25F8">
        <w:trPr>
          <w:trHeight w:val="32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vAlign w:val="center"/>
          </w:tcPr>
          <w:p w:rsidR="004F09DE" w:rsidRPr="000D2D6C" w:rsidRDefault="00475E25" w:rsidP="004833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024" w:type="dxa"/>
            <w:vAlign w:val="center"/>
          </w:tcPr>
          <w:p w:rsidR="004F09DE" w:rsidRPr="000D2D6C" w:rsidRDefault="00024CBC" w:rsidP="004833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Monitoring kontrolny </w:t>
            </w:r>
            <w:r w:rsidR="004F09DE" w:rsidRPr="000D2D6C">
              <w:rPr>
                <w:rFonts w:ascii="Times New Roman" w:hAnsi="Times New Roman" w:cs="Times New Roman"/>
                <w:sz w:val="18"/>
                <w:szCs w:val="18"/>
              </w:rPr>
              <w:t>wody uzdatnionej</w:t>
            </w:r>
          </w:p>
        </w:tc>
        <w:tc>
          <w:tcPr>
            <w:tcW w:w="4723" w:type="dxa"/>
          </w:tcPr>
          <w:p w:rsidR="00080D7A" w:rsidRDefault="00080D7A" w:rsidP="004833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09DE" w:rsidRPr="000D2D6C" w:rsidRDefault="004F09DE" w:rsidP="004833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2D6C">
              <w:rPr>
                <w:rFonts w:ascii="Times New Roman" w:hAnsi="Times New Roman" w:cs="Times New Roman"/>
                <w:sz w:val="18"/>
                <w:szCs w:val="18"/>
              </w:rPr>
              <w:t>Monitoring A</w:t>
            </w:r>
          </w:p>
          <w:p w:rsidR="004F09DE" w:rsidRPr="000D2D6C" w:rsidRDefault="004F09DE" w:rsidP="004833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3" w:type="dxa"/>
            <w:vAlign w:val="center"/>
          </w:tcPr>
          <w:p w:rsidR="004F09DE" w:rsidRPr="000D2D6C" w:rsidRDefault="004F09DE" w:rsidP="004F09DE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4" w:type="dxa"/>
            <w:vAlign w:val="center"/>
          </w:tcPr>
          <w:p w:rsidR="004F09DE" w:rsidRPr="000D2D6C" w:rsidRDefault="004F09DE" w:rsidP="004833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2D6C">
              <w:rPr>
                <w:rFonts w:ascii="Times New Roman" w:hAnsi="Times New Roman" w:cs="Times New Roman"/>
                <w:sz w:val="18"/>
                <w:szCs w:val="18"/>
              </w:rPr>
              <w:t>10 razy w roku</w:t>
            </w:r>
          </w:p>
        </w:tc>
        <w:tc>
          <w:tcPr>
            <w:tcW w:w="2552" w:type="dxa"/>
          </w:tcPr>
          <w:p w:rsidR="004F09DE" w:rsidRPr="000D2D6C" w:rsidRDefault="00917380" w:rsidP="00681F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Dodać Glin (Al.)</w:t>
            </w:r>
          </w:p>
        </w:tc>
      </w:tr>
      <w:tr w:rsidR="004F09DE" w:rsidRPr="000D2D6C" w:rsidTr="004E25F8">
        <w:trPr>
          <w:trHeight w:val="96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vAlign w:val="center"/>
          </w:tcPr>
          <w:p w:rsidR="004F09DE" w:rsidRPr="000D2D6C" w:rsidRDefault="00475E25" w:rsidP="004833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024" w:type="dxa"/>
            <w:vAlign w:val="center"/>
          </w:tcPr>
          <w:p w:rsidR="004F09DE" w:rsidRPr="000D2D6C" w:rsidRDefault="00024CBC" w:rsidP="004833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Monitoring wody surowej</w:t>
            </w:r>
          </w:p>
        </w:tc>
        <w:tc>
          <w:tcPr>
            <w:tcW w:w="4723" w:type="dxa"/>
          </w:tcPr>
          <w:p w:rsidR="00024CBC" w:rsidRDefault="00024CBC" w:rsidP="004833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4CBC" w:rsidRDefault="00024CBC" w:rsidP="004833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09DE" w:rsidRPr="000D2D6C" w:rsidRDefault="00024CBC" w:rsidP="004833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24CBC">
              <w:rPr>
                <w:rFonts w:ascii="Times New Roman" w:hAnsi="Times New Roman" w:cs="Times New Roman"/>
                <w:sz w:val="18"/>
                <w:szCs w:val="18"/>
              </w:rPr>
              <w:t>Monitoring A</w:t>
            </w:r>
          </w:p>
        </w:tc>
        <w:tc>
          <w:tcPr>
            <w:tcW w:w="2023" w:type="dxa"/>
            <w:vAlign w:val="center"/>
          </w:tcPr>
          <w:p w:rsidR="004F09DE" w:rsidRPr="000D2D6C" w:rsidRDefault="004F09DE" w:rsidP="004F09DE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4" w:type="dxa"/>
            <w:vAlign w:val="center"/>
          </w:tcPr>
          <w:p w:rsidR="004F09DE" w:rsidRPr="000D2D6C" w:rsidRDefault="00024CBC" w:rsidP="004833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raz w roku</w:t>
            </w:r>
          </w:p>
        </w:tc>
        <w:tc>
          <w:tcPr>
            <w:tcW w:w="2552" w:type="dxa"/>
          </w:tcPr>
          <w:p w:rsidR="004F09DE" w:rsidRPr="000D2D6C" w:rsidRDefault="004F09DE" w:rsidP="004833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09DE" w:rsidRPr="000D2D6C" w:rsidTr="004E25F8">
        <w:trPr>
          <w:trHeight w:val="9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vAlign w:val="center"/>
          </w:tcPr>
          <w:p w:rsidR="004F09DE" w:rsidRPr="000D2D6C" w:rsidRDefault="00475E25" w:rsidP="004833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</w:t>
            </w:r>
          </w:p>
        </w:tc>
        <w:tc>
          <w:tcPr>
            <w:tcW w:w="2024" w:type="dxa"/>
            <w:vAlign w:val="center"/>
          </w:tcPr>
          <w:p w:rsidR="004F09DE" w:rsidRPr="000D2D6C" w:rsidRDefault="005C3811" w:rsidP="005C38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Monitoring kontrolny</w:t>
            </w:r>
            <w:r w:rsidR="00024CBC" w:rsidRPr="000D2D6C">
              <w:rPr>
                <w:rFonts w:ascii="Times New Roman" w:hAnsi="Times New Roman" w:cs="Times New Roman"/>
                <w:sz w:val="18"/>
                <w:szCs w:val="18"/>
              </w:rPr>
              <w:t xml:space="preserve"> wody surowej po napowietrzaniu</w:t>
            </w:r>
          </w:p>
        </w:tc>
        <w:tc>
          <w:tcPr>
            <w:tcW w:w="4723" w:type="dxa"/>
          </w:tcPr>
          <w:p w:rsidR="00024CBC" w:rsidRDefault="00024CBC" w:rsidP="00024C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</w:t>
            </w:r>
          </w:p>
          <w:p w:rsidR="00024CBC" w:rsidRDefault="00024CBC" w:rsidP="00024C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4CBC" w:rsidRPr="000D2D6C" w:rsidRDefault="00024CBC" w:rsidP="00024C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2D6C">
              <w:rPr>
                <w:rFonts w:ascii="Times New Roman" w:hAnsi="Times New Roman" w:cs="Times New Roman"/>
                <w:sz w:val="18"/>
                <w:szCs w:val="18"/>
              </w:rPr>
              <w:t>Monitoring A</w:t>
            </w:r>
          </w:p>
          <w:p w:rsidR="004F09DE" w:rsidRPr="000D2D6C" w:rsidRDefault="004F09DE" w:rsidP="004833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3" w:type="dxa"/>
            <w:vAlign w:val="center"/>
          </w:tcPr>
          <w:p w:rsidR="004F09DE" w:rsidRPr="000D2D6C" w:rsidRDefault="004F09DE" w:rsidP="004F09DE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4" w:type="dxa"/>
            <w:vAlign w:val="center"/>
          </w:tcPr>
          <w:p w:rsidR="00024CBC" w:rsidRPr="000D2D6C" w:rsidRDefault="00024CBC" w:rsidP="00024C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raz</w:t>
            </w:r>
            <w:r w:rsidRPr="000D2D6C">
              <w:rPr>
                <w:rFonts w:ascii="Times New Roman" w:hAnsi="Times New Roman" w:cs="Times New Roman"/>
                <w:sz w:val="18"/>
                <w:szCs w:val="18"/>
              </w:rPr>
              <w:t xml:space="preserve"> w roku</w:t>
            </w:r>
          </w:p>
          <w:p w:rsidR="004F09DE" w:rsidRPr="000D2D6C" w:rsidRDefault="004F09DE" w:rsidP="004833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4F09DE" w:rsidRPr="000D2D6C" w:rsidRDefault="004F09DE" w:rsidP="004833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3811" w:rsidRPr="000D2D6C" w:rsidTr="00ED2845">
        <w:trPr>
          <w:trHeight w:val="123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vAlign w:val="center"/>
          </w:tcPr>
          <w:p w:rsidR="005C3811" w:rsidRPr="000D2D6C" w:rsidRDefault="00475E25" w:rsidP="004833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024" w:type="dxa"/>
            <w:vAlign w:val="center"/>
          </w:tcPr>
          <w:p w:rsidR="005C3811" w:rsidRPr="000D2D6C" w:rsidRDefault="00344695" w:rsidP="004833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Monitoring przeglądowy </w:t>
            </w:r>
            <w:r w:rsidR="005C3811" w:rsidRPr="000D2D6C">
              <w:rPr>
                <w:rFonts w:ascii="Times New Roman" w:hAnsi="Times New Roman" w:cs="Times New Roman"/>
                <w:sz w:val="18"/>
                <w:szCs w:val="18"/>
              </w:rPr>
              <w:t>wody uzdatnionej</w:t>
            </w:r>
          </w:p>
        </w:tc>
        <w:tc>
          <w:tcPr>
            <w:tcW w:w="4723" w:type="dxa"/>
            <w:vAlign w:val="center"/>
          </w:tcPr>
          <w:p w:rsidR="005C3811" w:rsidRPr="000D2D6C" w:rsidRDefault="005C3811" w:rsidP="004833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2D6C">
              <w:rPr>
                <w:rFonts w:ascii="Times New Roman" w:hAnsi="Times New Roman" w:cs="Times New Roman"/>
                <w:sz w:val="18"/>
                <w:szCs w:val="18"/>
              </w:rPr>
              <w:t>Monitoring B</w:t>
            </w:r>
          </w:p>
        </w:tc>
        <w:tc>
          <w:tcPr>
            <w:tcW w:w="2023" w:type="dxa"/>
            <w:vAlign w:val="center"/>
          </w:tcPr>
          <w:p w:rsidR="005C3811" w:rsidRPr="000D2D6C" w:rsidRDefault="005C3811" w:rsidP="0048330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4" w:type="dxa"/>
            <w:vAlign w:val="center"/>
          </w:tcPr>
          <w:p w:rsidR="005C3811" w:rsidRPr="000D2D6C" w:rsidRDefault="005C3811" w:rsidP="004833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2D6C">
              <w:rPr>
                <w:rFonts w:ascii="Times New Roman" w:hAnsi="Times New Roman" w:cs="Times New Roman"/>
                <w:sz w:val="18"/>
                <w:szCs w:val="18"/>
              </w:rPr>
              <w:t>2 razy w roku</w:t>
            </w:r>
          </w:p>
        </w:tc>
        <w:tc>
          <w:tcPr>
            <w:tcW w:w="2552" w:type="dxa"/>
          </w:tcPr>
          <w:p w:rsidR="008843A3" w:rsidRDefault="008843A3" w:rsidP="004833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2845" w:rsidRDefault="005C3811" w:rsidP="004833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D2D6C">
              <w:rPr>
                <w:rFonts w:ascii="Times New Roman" w:hAnsi="Times New Roman" w:cs="Times New Roman"/>
                <w:sz w:val="18"/>
                <w:szCs w:val="18"/>
              </w:rPr>
              <w:t>Wykreśl</w:t>
            </w:r>
            <w:r w:rsidR="00CD7D2F">
              <w:rPr>
                <w:rFonts w:ascii="Times New Roman" w:hAnsi="Times New Roman" w:cs="Times New Roman"/>
                <w:sz w:val="18"/>
                <w:szCs w:val="18"/>
              </w:rPr>
              <w:t>ić z zakresu badań: utlenialność KMnO4,</w:t>
            </w:r>
            <w:r w:rsidR="00ED2845">
              <w:rPr>
                <w:rFonts w:ascii="Times New Roman" w:hAnsi="Times New Roman" w:cs="Times New Roman"/>
                <w:sz w:val="18"/>
                <w:szCs w:val="18"/>
              </w:rPr>
              <w:t xml:space="preserve"> ozon,</w:t>
            </w:r>
            <w:r w:rsidR="00ED2845">
              <w:rPr>
                <w:rFonts w:ascii="Times New Roman" w:hAnsi="Times New Roman" w:cs="Times New Roman"/>
              </w:rPr>
              <w:t xml:space="preserve"> </w:t>
            </w:r>
          </w:p>
          <w:p w:rsidR="005C3811" w:rsidRPr="000D2D6C" w:rsidRDefault="00ED2845" w:rsidP="008A12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Σ</w:t>
            </w:r>
            <w:r w:rsidR="008773C9">
              <w:rPr>
                <w:rFonts w:ascii="Times New Roman" w:hAnsi="Times New Roman" w:cs="Times New Roman"/>
                <w:sz w:val="18"/>
                <w:szCs w:val="18"/>
              </w:rPr>
              <w:t xml:space="preserve"> chloranów i chlorynów</w:t>
            </w:r>
            <w:r w:rsidR="005C3811" w:rsidRPr="000D2D6C">
              <w:rPr>
                <w:rFonts w:ascii="Times New Roman" w:hAnsi="Times New Roman" w:cs="Times New Roman"/>
                <w:sz w:val="18"/>
                <w:szCs w:val="18"/>
              </w:rPr>
              <w:t xml:space="preserve">; dopisać do zakresu: </w:t>
            </w:r>
            <w:r w:rsidR="008A12F8">
              <w:rPr>
                <w:rFonts w:ascii="Times New Roman" w:hAnsi="Times New Roman" w:cs="Times New Roman"/>
                <w:sz w:val="18"/>
                <w:szCs w:val="18"/>
              </w:rPr>
              <w:t>Azotyny</w:t>
            </w:r>
            <w:r w:rsidR="00CD7D2F">
              <w:rPr>
                <w:rFonts w:ascii="Times New Roman" w:hAnsi="Times New Roman" w:cs="Times New Roman"/>
                <w:sz w:val="18"/>
                <w:szCs w:val="18"/>
              </w:rPr>
              <w:t xml:space="preserve"> Chloraminy, </w:t>
            </w:r>
          </w:p>
        </w:tc>
      </w:tr>
      <w:tr w:rsidR="00CA5FB1" w:rsidRPr="000D2D6C" w:rsidTr="004E25F8">
        <w:trPr>
          <w:trHeight w:val="145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vAlign w:val="center"/>
          </w:tcPr>
          <w:p w:rsidR="00CA5FB1" w:rsidRPr="000D2D6C" w:rsidRDefault="00475E25" w:rsidP="004833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024" w:type="dxa"/>
            <w:vAlign w:val="center"/>
          </w:tcPr>
          <w:p w:rsidR="00CA5FB1" w:rsidRPr="000D2D6C" w:rsidRDefault="00CA5FB1" w:rsidP="004833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2D6C">
              <w:rPr>
                <w:rFonts w:ascii="Times New Roman" w:hAnsi="Times New Roman" w:cs="Times New Roman"/>
                <w:sz w:val="18"/>
                <w:szCs w:val="18"/>
              </w:rPr>
              <w:t>Badanie wody surowej</w:t>
            </w:r>
          </w:p>
        </w:tc>
        <w:tc>
          <w:tcPr>
            <w:tcW w:w="4723" w:type="dxa"/>
            <w:vAlign w:val="center"/>
          </w:tcPr>
          <w:p w:rsidR="00CA5FB1" w:rsidRPr="000D2D6C" w:rsidRDefault="008A12F8" w:rsidP="00CA5F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Chrom(Cr), Miedź</w:t>
            </w:r>
            <w:r w:rsidR="00324431">
              <w:rPr>
                <w:rFonts w:ascii="Times New Roman" w:hAnsi="Times New Roman" w:cs="Times New Roman"/>
                <w:sz w:val="18"/>
                <w:szCs w:val="18"/>
              </w:rPr>
              <w:t xml:space="preserve"> (Cu), </w:t>
            </w:r>
            <w:r w:rsidR="003E30D3">
              <w:rPr>
                <w:rFonts w:ascii="Times New Roman" w:hAnsi="Times New Roman" w:cs="Times New Roman"/>
                <w:sz w:val="18"/>
                <w:szCs w:val="18"/>
              </w:rPr>
              <w:t xml:space="preserve">Cynk (Zn), Nikiel (Ni), Zawiesina ogólna, </w:t>
            </w:r>
            <w:proofErr w:type="spellStart"/>
            <w:proofErr w:type="gramStart"/>
            <w:r w:rsidR="003E30D3" w:rsidRPr="000D2D6C">
              <w:rPr>
                <w:rFonts w:ascii="Times New Roman" w:hAnsi="Times New Roman" w:cs="Times New Roman"/>
                <w:sz w:val="18"/>
                <w:szCs w:val="18"/>
              </w:rPr>
              <w:t>ChZT</w:t>
            </w:r>
            <w:r w:rsidR="003E30D3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cr</w:t>
            </w:r>
            <w:proofErr w:type="spellEnd"/>
            <w:r w:rsidR="003E30D3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 xml:space="preserve">,, </w:t>
            </w:r>
            <w:r w:rsidR="003E30D3" w:rsidRPr="000D2D6C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 xml:space="preserve"> </w:t>
            </w:r>
            <w:r w:rsidR="003E30D3" w:rsidRPr="000D2D6C">
              <w:rPr>
                <w:rFonts w:ascii="Times New Roman" w:hAnsi="Times New Roman" w:cs="Times New Roman"/>
                <w:sz w:val="18"/>
                <w:szCs w:val="18"/>
              </w:rPr>
              <w:t>BZT</w:t>
            </w:r>
            <w:proofErr w:type="gramEnd"/>
            <w:r w:rsidR="003E30D3" w:rsidRPr="000D2D6C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5</w:t>
            </w:r>
            <w:r w:rsidR="003E30D3" w:rsidRPr="000D2D6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CA5FB1" w:rsidRPr="000D2D6C" w:rsidRDefault="00CA5FB1" w:rsidP="004833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3" w:type="dxa"/>
            <w:vAlign w:val="center"/>
          </w:tcPr>
          <w:p w:rsidR="00CA5FB1" w:rsidRPr="000D2D6C" w:rsidRDefault="00CA5FB1" w:rsidP="004F09DE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4" w:type="dxa"/>
            <w:vAlign w:val="center"/>
          </w:tcPr>
          <w:p w:rsidR="00CA5FB1" w:rsidRPr="000D2D6C" w:rsidRDefault="00CA5FB1" w:rsidP="00CA5F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0D2D6C">
              <w:rPr>
                <w:rFonts w:ascii="Times New Roman" w:hAnsi="Times New Roman" w:cs="Times New Roman"/>
                <w:sz w:val="18"/>
                <w:szCs w:val="18"/>
              </w:rPr>
              <w:t xml:space="preserve"> raz w roku</w:t>
            </w:r>
          </w:p>
          <w:p w:rsidR="00CA5FB1" w:rsidRPr="000D2D6C" w:rsidRDefault="00CA5FB1" w:rsidP="004833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CA5FB1" w:rsidRDefault="00CA5FB1" w:rsidP="008A12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30D3" w:rsidRPr="000D2D6C" w:rsidRDefault="003E30D3" w:rsidP="008A12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30D3" w:rsidRPr="000D2D6C" w:rsidTr="004E25F8">
        <w:trPr>
          <w:trHeight w:val="145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vAlign w:val="center"/>
          </w:tcPr>
          <w:p w:rsidR="003E30D3" w:rsidRDefault="00475E25" w:rsidP="004833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024" w:type="dxa"/>
            <w:vAlign w:val="center"/>
          </w:tcPr>
          <w:p w:rsidR="003E30D3" w:rsidRPr="000D2D6C" w:rsidRDefault="003E30D3" w:rsidP="004833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Badanie wody surowej</w:t>
            </w:r>
          </w:p>
        </w:tc>
        <w:tc>
          <w:tcPr>
            <w:tcW w:w="4723" w:type="dxa"/>
            <w:vAlign w:val="center"/>
          </w:tcPr>
          <w:p w:rsidR="003E30D3" w:rsidRDefault="003E30D3" w:rsidP="00CA5F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Barwa, Mętność, żelazo,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Mangan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,Glin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Jon amonowy, ogólna liczba mikroorganizmów w temp 22C po 68h</w:t>
            </w:r>
            <w:r w:rsidR="000D24F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D24F7" w:rsidRPr="000D24F7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="00456F2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456F26" w:rsidRDefault="00456F26" w:rsidP="00CA5F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Liczba bakterii grupy coli</w:t>
            </w:r>
          </w:p>
        </w:tc>
        <w:tc>
          <w:tcPr>
            <w:tcW w:w="2023" w:type="dxa"/>
            <w:vAlign w:val="center"/>
          </w:tcPr>
          <w:p w:rsidR="003E30D3" w:rsidRPr="000D2D6C" w:rsidRDefault="003E30D3" w:rsidP="004F09DE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4" w:type="dxa"/>
            <w:vAlign w:val="center"/>
          </w:tcPr>
          <w:p w:rsidR="00456F26" w:rsidRPr="000D2D6C" w:rsidRDefault="00456F26" w:rsidP="00456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0D2D6C">
              <w:rPr>
                <w:rFonts w:ascii="Times New Roman" w:hAnsi="Times New Roman" w:cs="Times New Roman"/>
                <w:sz w:val="18"/>
                <w:szCs w:val="18"/>
              </w:rPr>
              <w:t xml:space="preserve"> raz w roku</w:t>
            </w:r>
          </w:p>
          <w:p w:rsidR="003E30D3" w:rsidRDefault="003E30D3" w:rsidP="00CA5F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3E30D3" w:rsidRDefault="003E30D3" w:rsidP="008A12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843A3" w:rsidRDefault="008843A3" w:rsidP="000D2D6C">
      <w:pPr>
        <w:spacing w:after="160" w:line="259" w:lineRule="auto"/>
        <w:rPr>
          <w:rFonts w:ascii="Times New Roman" w:hAnsi="Times New Roman" w:cs="Times New Roman"/>
        </w:rPr>
      </w:pPr>
    </w:p>
    <w:p w:rsidR="00F97575" w:rsidRPr="00315ED5" w:rsidRDefault="008843A3" w:rsidP="000D2D6C">
      <w:pPr>
        <w:spacing w:after="160" w:line="259" w:lineRule="auto"/>
        <w:rPr>
          <w:rFonts w:ascii="Times New Roman" w:hAnsi="Times New Roman" w:cs="Times New Roman"/>
          <w:i/>
        </w:rPr>
      </w:pPr>
      <w:r w:rsidRPr="00315ED5">
        <w:rPr>
          <w:rFonts w:ascii="Times New Roman" w:hAnsi="Times New Roman" w:cs="Times New Roman"/>
          <w:i/>
        </w:rPr>
        <w:t>*</w:t>
      </w:r>
      <w:r w:rsidR="004F09DE" w:rsidRPr="00315ED5">
        <w:rPr>
          <w:rFonts w:ascii="Times New Roman" w:hAnsi="Times New Roman" w:cs="Times New Roman"/>
          <w:i/>
        </w:rPr>
        <w:t xml:space="preserve">Zamawiający zastrzega sobie prawo zmiany punktów i terminów </w:t>
      </w:r>
      <w:r w:rsidRPr="00315ED5">
        <w:rPr>
          <w:rFonts w:ascii="Times New Roman" w:hAnsi="Times New Roman" w:cs="Times New Roman"/>
          <w:i/>
        </w:rPr>
        <w:t>p</w:t>
      </w:r>
      <w:bookmarkStart w:id="0" w:name="_GoBack"/>
      <w:bookmarkEnd w:id="0"/>
      <w:r w:rsidRPr="00315ED5">
        <w:rPr>
          <w:rFonts w:ascii="Times New Roman" w:hAnsi="Times New Roman" w:cs="Times New Roman"/>
          <w:i/>
        </w:rPr>
        <w:t>oboru próbek</w:t>
      </w:r>
      <w:r w:rsidR="004F09DE" w:rsidRPr="00315ED5">
        <w:rPr>
          <w:rFonts w:ascii="Times New Roman" w:hAnsi="Times New Roman" w:cs="Times New Roman"/>
          <w:i/>
        </w:rPr>
        <w:t xml:space="preserve">, do czasu ustaleń z Państwowym Powiatowym Inspektorem </w:t>
      </w:r>
      <w:r w:rsidRPr="00315ED5">
        <w:rPr>
          <w:rFonts w:ascii="Times New Roman" w:hAnsi="Times New Roman" w:cs="Times New Roman"/>
          <w:i/>
        </w:rPr>
        <w:t>Sanitarnym w</w:t>
      </w:r>
      <w:r w:rsidR="004F09DE" w:rsidRPr="00315ED5">
        <w:rPr>
          <w:rFonts w:ascii="Times New Roman" w:hAnsi="Times New Roman" w:cs="Times New Roman"/>
          <w:i/>
        </w:rPr>
        <w:t xml:space="preserve"> Tarnobrzegu.</w:t>
      </w:r>
    </w:p>
    <w:sectPr w:rsidR="00F97575" w:rsidRPr="00315ED5" w:rsidSect="004F09DE">
      <w:pgSz w:w="16838" w:h="11906" w:orient="landscape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8255A"/>
    <w:multiLevelType w:val="hybridMultilevel"/>
    <w:tmpl w:val="62B42F2C"/>
    <w:lvl w:ilvl="0" w:tplc="971C744E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8A4A30"/>
    <w:multiLevelType w:val="hybridMultilevel"/>
    <w:tmpl w:val="1F58C24A"/>
    <w:lvl w:ilvl="0" w:tplc="16A2ADEE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082BFC"/>
    <w:multiLevelType w:val="hybridMultilevel"/>
    <w:tmpl w:val="47248152"/>
    <w:lvl w:ilvl="0" w:tplc="7214FCC8">
      <w:start w:val="8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0C40EAD"/>
    <w:multiLevelType w:val="hybridMultilevel"/>
    <w:tmpl w:val="059C8606"/>
    <w:lvl w:ilvl="0" w:tplc="6B1E007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402686"/>
    <w:multiLevelType w:val="hybridMultilevel"/>
    <w:tmpl w:val="BECC178A"/>
    <w:lvl w:ilvl="0" w:tplc="43520F34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95B"/>
    <w:rsid w:val="00024CBC"/>
    <w:rsid w:val="00080D7A"/>
    <w:rsid w:val="000D24F7"/>
    <w:rsid w:val="000D2D6C"/>
    <w:rsid w:val="00120EBE"/>
    <w:rsid w:val="001C29DF"/>
    <w:rsid w:val="00247335"/>
    <w:rsid w:val="00315ED5"/>
    <w:rsid w:val="00324431"/>
    <w:rsid w:val="00344695"/>
    <w:rsid w:val="003E30D3"/>
    <w:rsid w:val="00456F26"/>
    <w:rsid w:val="004601AD"/>
    <w:rsid w:val="00475E25"/>
    <w:rsid w:val="00483302"/>
    <w:rsid w:val="004E25F8"/>
    <w:rsid w:val="004F09DE"/>
    <w:rsid w:val="005C3811"/>
    <w:rsid w:val="00630BBC"/>
    <w:rsid w:val="00681F94"/>
    <w:rsid w:val="006A34AE"/>
    <w:rsid w:val="006E22E5"/>
    <w:rsid w:val="0076395B"/>
    <w:rsid w:val="008773C9"/>
    <w:rsid w:val="008843A3"/>
    <w:rsid w:val="008A12F8"/>
    <w:rsid w:val="00917380"/>
    <w:rsid w:val="0092164F"/>
    <w:rsid w:val="009D6FB6"/>
    <w:rsid w:val="00A40EB2"/>
    <w:rsid w:val="00B1258D"/>
    <w:rsid w:val="00BA1DEA"/>
    <w:rsid w:val="00BC5309"/>
    <w:rsid w:val="00BF0D0B"/>
    <w:rsid w:val="00C345DF"/>
    <w:rsid w:val="00CA5FB1"/>
    <w:rsid w:val="00CD7D2F"/>
    <w:rsid w:val="00D94F34"/>
    <w:rsid w:val="00E73452"/>
    <w:rsid w:val="00E93520"/>
    <w:rsid w:val="00ED2845"/>
    <w:rsid w:val="00EF3C94"/>
    <w:rsid w:val="00F2357B"/>
    <w:rsid w:val="00F97575"/>
    <w:rsid w:val="00FF6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3452"/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4F09D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Tabelasiatki1jasna1">
    <w:name w:val="Tabela siatki 1 — jasna1"/>
    <w:basedOn w:val="Standardowy"/>
    <w:uiPriority w:val="46"/>
    <w:rsid w:val="004F09DE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lrzxr">
    <w:name w:val="lrzxr"/>
    <w:basedOn w:val="Domylnaczcionkaakapitu"/>
    <w:rsid w:val="002473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3452"/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4F09D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Tabelasiatki1jasna1">
    <w:name w:val="Tabela siatki 1 — jasna1"/>
    <w:basedOn w:val="Standardowy"/>
    <w:uiPriority w:val="46"/>
    <w:rsid w:val="004F09DE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lrzxr">
    <w:name w:val="lrzxr"/>
    <w:basedOn w:val="Domylnaczcionkaakapitu"/>
    <w:rsid w:val="002473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364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Nowy</dc:creator>
  <cp:keywords/>
  <dc:description/>
  <cp:lastModifiedBy>Admin</cp:lastModifiedBy>
  <cp:revision>21</cp:revision>
  <cp:lastPrinted>2019-12-13T07:34:00Z</cp:lastPrinted>
  <dcterms:created xsi:type="dcterms:W3CDTF">2018-11-13T08:35:00Z</dcterms:created>
  <dcterms:modified xsi:type="dcterms:W3CDTF">2022-10-27T11:27:00Z</dcterms:modified>
</cp:coreProperties>
</file>